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79E1" w:rsidRPr="00A579E1" w:rsidRDefault="00111284" w:rsidP="00A579E1">
      <w:pPr>
        <w:jc w:val="center"/>
        <w:rPr>
          <w:rFonts w:asciiTheme="minorHAnsi" w:hAnsiTheme="minorHAnsi" w:cstheme="minorHAnsi"/>
          <w:b/>
          <w:sz w:val="28"/>
        </w:rPr>
      </w:pPr>
      <w:bookmarkStart w:id="0" w:name="_GoBack"/>
      <w:bookmarkEnd w:id="0"/>
      <w:r>
        <w:rPr>
          <w:rFonts w:ascii="Arial" w:hAnsi="Arial" w:cs="Arial"/>
          <w:b/>
          <w:bCs/>
          <w:noProof/>
        </w:rPr>
        <w:drawing>
          <wp:anchor distT="0" distB="0" distL="114300" distR="114300" simplePos="0" relativeHeight="251658240" behindDoc="1" locked="0" layoutInCell="1" allowOverlap="1" wp14:anchorId="666CCC2C" wp14:editId="76E1A31A">
            <wp:simplePos x="0" y="0"/>
            <wp:positionH relativeFrom="column">
              <wp:posOffset>4267200</wp:posOffset>
            </wp:positionH>
            <wp:positionV relativeFrom="paragraph">
              <wp:posOffset>-485775</wp:posOffset>
            </wp:positionV>
            <wp:extent cx="1323975" cy="666750"/>
            <wp:effectExtent l="0" t="0" r="9525" b="0"/>
            <wp:wrapThrough wrapText="bothSides">
              <wp:wrapPolygon edited="0">
                <wp:start x="0" y="0"/>
                <wp:lineTo x="0" y="20983"/>
                <wp:lineTo x="21445" y="20983"/>
                <wp:lineTo x="21445" y="0"/>
                <wp:lineTo x="0" y="0"/>
              </wp:wrapPolygon>
            </wp:wrapThrough>
            <wp:docPr id="5" name="Picture 5" descr="BASIS-york1-300x12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S-york1-300x124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9E1" w:rsidRPr="00A579E1">
        <w:rPr>
          <w:rFonts w:asciiTheme="minorHAnsi" w:hAnsiTheme="minorHAnsi" w:cstheme="minorHAnsi"/>
          <w:b/>
          <w:sz w:val="28"/>
        </w:rPr>
        <w:t>Equal opportunities monitoring form</w:t>
      </w:r>
    </w:p>
    <w:p w:rsidR="00A579E1" w:rsidRDefault="00A579E1" w:rsidP="00A579E1">
      <w:pPr>
        <w:spacing w:after="0" w:line="240" w:lineRule="auto"/>
        <w:jc w:val="both"/>
        <w:rPr>
          <w:rFonts w:asciiTheme="minorHAnsi" w:eastAsia="Times New Roman" w:hAnsiTheme="minorHAnsi" w:cstheme="minorHAnsi"/>
          <w:color w:val="auto"/>
          <w:lang w:eastAsia="en-US"/>
        </w:rPr>
      </w:pPr>
      <w:r w:rsidRPr="006A2230">
        <w:rPr>
          <w:rFonts w:asciiTheme="minorHAnsi" w:eastAsia="Times New Roman" w:hAnsiTheme="minorHAnsi" w:cstheme="minorHAnsi"/>
          <w:color w:val="auto"/>
          <w:lang w:eastAsia="en-US"/>
        </w:rPr>
        <w:t>We are</w:t>
      </w:r>
      <w:r w:rsidRPr="00A579E1">
        <w:rPr>
          <w:rFonts w:asciiTheme="minorHAnsi" w:eastAsia="Times New Roman" w:hAnsiTheme="minorHAnsi" w:cstheme="minorHAnsi"/>
          <w:color w:val="auto"/>
          <w:lang w:eastAsia="en-US"/>
        </w:rPr>
        <w:t xml:space="preserve"> committed to being an equal opportunities employer. The aim of our policy is to ensure that all applicants are treated equally irrespective of race, colour, ethnic or national origin or religion, political views or membership, sexuality, age, marital status, disability or trade union membership. To assist in monitoring this policy, and for no other reasons please complete this questionnaire.  This information will be kept strictly confidential. It will not be seen or used during the selection process and will be used for statistical monitoring only. To carry out this approach we need your assistance and would be grateful if you would provide the information requested.</w:t>
      </w:r>
    </w:p>
    <w:p w:rsidR="00111284" w:rsidRPr="00A579E1" w:rsidRDefault="00111284" w:rsidP="00A579E1">
      <w:pPr>
        <w:spacing w:after="0" w:line="240" w:lineRule="auto"/>
        <w:jc w:val="both"/>
        <w:rPr>
          <w:rFonts w:asciiTheme="minorHAnsi" w:eastAsia="Times New Roman" w:hAnsiTheme="minorHAnsi" w:cstheme="minorHAnsi"/>
          <w:color w:val="auto"/>
          <w:lang w:eastAsia="en-US"/>
        </w:rPr>
      </w:pPr>
    </w:p>
    <w:p w:rsidR="00A579E1" w:rsidRPr="00A579E1" w:rsidRDefault="00A579E1" w:rsidP="00A579E1">
      <w:pPr>
        <w:spacing w:after="0" w:line="240" w:lineRule="auto"/>
        <w:jc w:val="both"/>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 xml:space="preserve"> </w:t>
      </w:r>
    </w:p>
    <w:p w:rsidR="00A579E1" w:rsidRPr="00A579E1" w:rsidRDefault="00A579E1" w:rsidP="00A579E1">
      <w:pPr>
        <w:spacing w:after="0" w:line="240" w:lineRule="auto"/>
        <w:jc w:val="both"/>
        <w:rPr>
          <w:rFonts w:asciiTheme="minorHAnsi" w:eastAsia="Times New Roman" w:hAnsiTheme="minorHAnsi" w:cstheme="minorHAnsi"/>
          <w:color w:val="auto"/>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6088"/>
      </w:tblGrid>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Post applied for:</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Surname:</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Previous surname (if any):</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Forename:</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Age:</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Date of Birth:</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Gender:</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 xml:space="preserve">Female / Male </w:t>
            </w:r>
            <w:r w:rsidR="009E3D31">
              <w:rPr>
                <w:rFonts w:asciiTheme="minorHAnsi" w:eastAsia="Times New Roman" w:hAnsiTheme="minorHAnsi" w:cstheme="minorHAnsi"/>
                <w:color w:val="auto"/>
                <w:lang w:eastAsia="en-US"/>
              </w:rPr>
              <w:t>/ Transgender / Non-binary / Other</w:t>
            </w:r>
            <w:r w:rsidRPr="00A579E1">
              <w:rPr>
                <w:rFonts w:asciiTheme="minorHAnsi" w:eastAsia="Times New Roman" w:hAnsiTheme="minorHAnsi" w:cstheme="minorHAnsi"/>
                <w:color w:val="auto"/>
                <w:lang w:eastAsia="en-US"/>
              </w:rPr>
              <w:t xml:space="preserve">   (delete as necessary)</w:t>
            </w: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 xml:space="preserve">I describe my sexuality as:  </w:t>
            </w: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Heterosexual / Gay or Lesbian  / Bisexual / Other  (delete as necessary)</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Do you have a disability?</w:t>
            </w: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YES  /</w:t>
            </w:r>
            <w:r w:rsidRPr="00A579E1">
              <w:rPr>
                <w:rFonts w:asciiTheme="minorHAnsi" w:eastAsia="Times New Roman" w:hAnsiTheme="minorHAnsi" w:cstheme="minorHAnsi"/>
                <w:color w:val="auto"/>
                <w:lang w:eastAsia="en-US"/>
              </w:rPr>
              <w:tab/>
              <w:t>NO     (delete as necessary)</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c>
          <w:tcPr>
            <w:tcW w:w="2843"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If yes, please state the nature of your disability</w:t>
            </w:r>
          </w:p>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bl>
    <w:p w:rsidR="00A579E1" w:rsidRPr="00A579E1" w:rsidRDefault="00A579E1" w:rsidP="00A579E1">
      <w:pPr>
        <w:spacing w:after="0" w:line="240" w:lineRule="auto"/>
        <w:rPr>
          <w:rFonts w:asciiTheme="minorHAnsi" w:eastAsia="Times New Roman" w:hAnsiTheme="minorHAnsi" w:cstheme="minorHAnsi"/>
          <w:color w:val="auto"/>
          <w:lang w:eastAsia="en-US"/>
        </w:rPr>
      </w:pPr>
    </w:p>
    <w:p w:rsidR="00A579E1" w:rsidRPr="00A579E1" w:rsidRDefault="00A579E1" w:rsidP="00A579E1">
      <w:pPr>
        <w:keepNext/>
        <w:spacing w:after="0" w:line="240" w:lineRule="auto"/>
        <w:outlineLvl w:val="3"/>
        <w:rPr>
          <w:rFonts w:asciiTheme="minorHAnsi" w:eastAsia="Times New Roman" w:hAnsiTheme="minorHAnsi" w:cstheme="minorHAnsi"/>
          <w:color w:val="auto"/>
          <w:u w:val="single"/>
          <w:lang w:eastAsia="en-US"/>
        </w:rPr>
      </w:pPr>
      <w:r w:rsidRPr="00A579E1">
        <w:rPr>
          <w:rFonts w:asciiTheme="minorHAnsi" w:eastAsia="Times New Roman" w:hAnsiTheme="minorHAnsi" w:cstheme="minorHAnsi"/>
          <w:color w:val="auto"/>
          <w:u w:val="single"/>
          <w:lang w:eastAsia="en-US"/>
        </w:rPr>
        <w:t>ETHNIC ORIGIN</w:t>
      </w:r>
    </w:p>
    <w:p w:rsidR="00A579E1" w:rsidRPr="00A579E1" w:rsidRDefault="00A579E1" w:rsidP="00A579E1">
      <w:pPr>
        <w:spacing w:after="0" w:line="240" w:lineRule="auto"/>
        <w:rPr>
          <w:rFonts w:asciiTheme="minorHAnsi" w:eastAsia="Times New Roman" w:hAnsiTheme="minorHAnsi" w:cstheme="minorHAnsi"/>
          <w:color w:val="auto"/>
          <w:lang w:eastAsia="en-US"/>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118"/>
        <w:gridCol w:w="2977"/>
      </w:tblGrid>
      <w:tr w:rsidR="00A579E1" w:rsidRPr="00A579E1" w:rsidTr="00A579E1">
        <w:trPr>
          <w:trHeight w:val="249"/>
        </w:trPr>
        <w:tc>
          <w:tcPr>
            <w:tcW w:w="2836"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Please indicate your ethnic origin here:</w:t>
            </w:r>
          </w:p>
        </w:tc>
      </w:tr>
      <w:tr w:rsidR="00A579E1" w:rsidRPr="00A579E1" w:rsidTr="00A579E1">
        <w:trPr>
          <w:trHeight w:val="249"/>
        </w:trPr>
        <w:tc>
          <w:tcPr>
            <w:tcW w:w="2836" w:type="dxa"/>
            <w:vMerge w:val="restart"/>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1. White</w:t>
            </w: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British</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Irish</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Any other White background</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234"/>
        </w:trPr>
        <w:tc>
          <w:tcPr>
            <w:tcW w:w="2836" w:type="dxa"/>
            <w:vMerge w:val="restart"/>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2. Mixed</w:t>
            </w: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White and Black Caribbean</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White and Black African</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White and Asian</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Any other Mixed background</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234"/>
        </w:trPr>
        <w:tc>
          <w:tcPr>
            <w:tcW w:w="2836" w:type="dxa"/>
            <w:vMerge w:val="restart"/>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lastRenderedPageBreak/>
              <w:t>3. Asian or Asian British</w:t>
            </w: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Indian</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Pakistani</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Bangladeshi</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Any other Asian background</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249"/>
        </w:trPr>
        <w:tc>
          <w:tcPr>
            <w:tcW w:w="2836" w:type="dxa"/>
            <w:vMerge w:val="restart"/>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4. Black or Black British</w:t>
            </w: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Caribbean</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African</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Any other Black background</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249"/>
        </w:trPr>
        <w:tc>
          <w:tcPr>
            <w:tcW w:w="2836" w:type="dxa"/>
            <w:vMerge w:val="restart"/>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5. Chinese or other ethnic group</w:t>
            </w: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Chinese</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rsidTr="00A579E1">
        <w:trPr>
          <w:trHeight w:val="140"/>
        </w:trPr>
        <w:tc>
          <w:tcPr>
            <w:tcW w:w="2836" w:type="dxa"/>
            <w:vMerge/>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3118"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Any other</w:t>
            </w:r>
          </w:p>
        </w:tc>
        <w:tc>
          <w:tcPr>
            <w:tcW w:w="2977" w:type="dxa"/>
          </w:tcPr>
          <w:p w:rsidR="00A579E1" w:rsidRPr="00A579E1" w:rsidRDefault="00A579E1" w:rsidP="00A579E1">
            <w:pPr>
              <w:spacing w:after="0" w:line="240" w:lineRule="auto"/>
              <w:rPr>
                <w:rFonts w:asciiTheme="minorHAnsi" w:eastAsia="Times New Roman" w:hAnsiTheme="minorHAnsi" w:cstheme="minorHAnsi"/>
                <w:color w:val="auto"/>
                <w:lang w:eastAsia="en-US"/>
              </w:rPr>
            </w:pPr>
          </w:p>
        </w:tc>
      </w:tr>
    </w:tbl>
    <w:p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b/>
      </w:r>
    </w:p>
    <w:p w:rsidR="00A579E1" w:rsidRPr="00A579E1" w:rsidRDefault="00A579E1" w:rsidP="00A579E1">
      <w:pPr>
        <w:spacing w:after="0" w:line="240" w:lineRule="auto"/>
        <w:rPr>
          <w:rFonts w:asciiTheme="minorHAnsi" w:eastAsia="Times New Roman" w:hAnsiTheme="minorHAnsi" w:cstheme="minorHAnsi"/>
          <w:color w:val="auto"/>
          <w:u w:val="single"/>
          <w:lang w:eastAsia="en-US"/>
        </w:rPr>
      </w:pPr>
    </w:p>
    <w:p w:rsidR="00A579E1" w:rsidRPr="00A579E1" w:rsidRDefault="00A579E1" w:rsidP="00A579E1">
      <w:pPr>
        <w:spacing w:after="0" w:line="240" w:lineRule="auto"/>
        <w:rPr>
          <w:rFonts w:asciiTheme="minorHAnsi" w:eastAsia="Times New Roman" w:hAnsiTheme="minorHAnsi" w:cstheme="minorHAnsi"/>
          <w:color w:val="auto"/>
          <w:u w:val="single"/>
          <w:lang w:eastAsia="en-US"/>
        </w:rPr>
      </w:pPr>
    </w:p>
    <w:p w:rsidR="00A579E1" w:rsidRPr="00A579E1" w:rsidRDefault="00A579E1" w:rsidP="00A579E1">
      <w:pPr>
        <w:spacing w:after="0" w:line="240" w:lineRule="auto"/>
        <w:rPr>
          <w:rFonts w:asciiTheme="minorHAnsi" w:eastAsia="Times New Roman" w:hAnsiTheme="minorHAnsi" w:cstheme="minorHAnsi"/>
          <w:color w:val="auto"/>
          <w:u w:val="single"/>
          <w:lang w:eastAsia="en-US"/>
        </w:rPr>
      </w:pPr>
      <w:r w:rsidRPr="00A579E1">
        <w:rPr>
          <w:rFonts w:asciiTheme="minorHAnsi" w:eastAsia="Times New Roman" w:hAnsiTheme="minorHAnsi" w:cstheme="minorHAnsi"/>
          <w:color w:val="auto"/>
          <w:u w:val="single"/>
          <w:lang w:eastAsia="en-US"/>
        </w:rPr>
        <w:t>Reason</w:t>
      </w:r>
      <w:r w:rsidRPr="006A2230">
        <w:rPr>
          <w:rFonts w:asciiTheme="minorHAnsi" w:eastAsia="Times New Roman" w:hAnsiTheme="minorHAnsi" w:cstheme="minorHAnsi"/>
          <w:color w:val="auto"/>
          <w:u w:val="single"/>
          <w:lang w:eastAsia="en-US"/>
        </w:rPr>
        <w:t>able adjustments for interviews</w:t>
      </w:r>
    </w:p>
    <w:p w:rsidR="00A579E1" w:rsidRPr="00A579E1" w:rsidRDefault="00A579E1" w:rsidP="00A579E1">
      <w:pPr>
        <w:spacing w:after="0" w:line="240" w:lineRule="auto"/>
        <w:jc w:val="both"/>
        <w:rPr>
          <w:rFonts w:asciiTheme="minorHAnsi" w:eastAsia="Times New Roman" w:hAnsiTheme="minorHAnsi" w:cstheme="minorHAnsi"/>
          <w:color w:val="auto"/>
          <w:u w:val="single"/>
          <w:lang w:eastAsia="en-US"/>
        </w:rPr>
      </w:pPr>
    </w:p>
    <w:p w:rsidR="00A579E1" w:rsidRPr="00A579E1" w:rsidRDefault="00A579E1" w:rsidP="00A579E1">
      <w:pPr>
        <w:spacing w:after="0" w:line="240" w:lineRule="auto"/>
        <w:jc w:val="both"/>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Tell us how we can remove any barriers for you in our recruitment process. We want you to do well, so it is important you tell us how we can help. You may need a parking space, a British sign language interpreter, an induction loop or this form in another format. You may just need extra time for your interview due to Dyslexia. Whatever it is you need tell us and we will try to meet your needs.</w:t>
      </w:r>
    </w:p>
    <w:p w:rsidR="00A579E1" w:rsidRPr="00A579E1" w:rsidRDefault="00A579E1" w:rsidP="00A579E1">
      <w:pPr>
        <w:spacing w:after="0" w:line="240" w:lineRule="auto"/>
        <w:jc w:val="right"/>
        <w:rPr>
          <w:rFonts w:asciiTheme="minorHAnsi" w:eastAsia="Times New Roman" w:hAnsiTheme="minorHAnsi" w:cstheme="minorHAnsi"/>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579E1" w:rsidRPr="00A579E1" w:rsidTr="00316B92">
        <w:tc>
          <w:tcPr>
            <w:tcW w:w="10682" w:type="dxa"/>
          </w:tcPr>
          <w:p w:rsidR="00A579E1" w:rsidRDefault="00A579E1" w:rsidP="00A579E1">
            <w:pPr>
              <w:keepNext/>
              <w:spacing w:after="0" w:line="240" w:lineRule="auto"/>
              <w:outlineLvl w:val="1"/>
              <w:rPr>
                <w:rFonts w:asciiTheme="minorHAnsi" w:eastAsia="Times New Roman" w:hAnsiTheme="minorHAnsi" w:cstheme="minorHAnsi"/>
                <w:color w:val="auto"/>
                <w:u w:val="single"/>
                <w:lang w:eastAsia="en-US"/>
              </w:rPr>
            </w:pPr>
          </w:p>
          <w:p w:rsidR="006A2230" w:rsidRDefault="006A2230" w:rsidP="00A579E1">
            <w:pPr>
              <w:keepNext/>
              <w:spacing w:after="0" w:line="240" w:lineRule="auto"/>
              <w:outlineLvl w:val="1"/>
              <w:rPr>
                <w:rFonts w:asciiTheme="minorHAnsi" w:eastAsia="Times New Roman" w:hAnsiTheme="minorHAnsi" w:cstheme="minorHAnsi"/>
                <w:color w:val="auto"/>
                <w:u w:val="single"/>
                <w:lang w:eastAsia="en-US"/>
              </w:rPr>
            </w:pPr>
          </w:p>
          <w:p w:rsidR="006A2230" w:rsidRPr="00A579E1" w:rsidRDefault="006A2230" w:rsidP="00A579E1">
            <w:pPr>
              <w:keepNext/>
              <w:spacing w:after="0" w:line="240" w:lineRule="auto"/>
              <w:outlineLvl w:val="1"/>
              <w:rPr>
                <w:rFonts w:asciiTheme="minorHAnsi" w:eastAsia="Times New Roman" w:hAnsiTheme="minorHAnsi" w:cstheme="minorHAnsi"/>
                <w:color w:val="auto"/>
                <w:u w:val="single"/>
                <w:lang w:eastAsia="en-US"/>
              </w:rPr>
            </w:pPr>
          </w:p>
          <w:p w:rsidR="00A579E1" w:rsidRPr="00A579E1" w:rsidRDefault="00A579E1" w:rsidP="00A579E1">
            <w:pPr>
              <w:spacing w:after="0" w:line="240" w:lineRule="auto"/>
              <w:rPr>
                <w:rFonts w:asciiTheme="minorHAnsi" w:eastAsia="Times New Roman" w:hAnsiTheme="minorHAnsi" w:cstheme="minorHAnsi"/>
                <w:color w:val="auto"/>
                <w:lang w:eastAsia="en-US"/>
              </w:rPr>
            </w:pPr>
          </w:p>
          <w:p w:rsidR="00A579E1" w:rsidRPr="00A579E1" w:rsidRDefault="00A579E1" w:rsidP="00A579E1">
            <w:pPr>
              <w:spacing w:after="0" w:line="240" w:lineRule="auto"/>
              <w:rPr>
                <w:rFonts w:asciiTheme="minorHAnsi" w:eastAsia="Times New Roman" w:hAnsiTheme="minorHAnsi" w:cstheme="minorHAnsi"/>
                <w:color w:val="auto"/>
                <w:lang w:eastAsia="en-US"/>
              </w:rPr>
            </w:pPr>
          </w:p>
        </w:tc>
      </w:tr>
    </w:tbl>
    <w:p w:rsidR="00A579E1" w:rsidRPr="00A579E1" w:rsidRDefault="00A579E1" w:rsidP="00A579E1">
      <w:pPr>
        <w:keepNext/>
        <w:spacing w:after="0" w:line="240" w:lineRule="auto"/>
        <w:outlineLvl w:val="1"/>
        <w:rPr>
          <w:rFonts w:asciiTheme="minorHAnsi" w:eastAsia="Times New Roman" w:hAnsiTheme="minorHAnsi" w:cstheme="minorHAnsi"/>
          <w:color w:val="auto"/>
          <w:u w:val="single"/>
          <w:lang w:eastAsia="en-US"/>
        </w:rPr>
      </w:pPr>
    </w:p>
    <w:p w:rsidR="00A579E1" w:rsidRPr="00A579E1" w:rsidRDefault="00A579E1" w:rsidP="00A579E1">
      <w:pPr>
        <w:spacing w:after="0" w:line="240" w:lineRule="auto"/>
        <w:rPr>
          <w:rFonts w:asciiTheme="minorHAnsi" w:eastAsia="Times New Roman" w:hAnsiTheme="minorHAnsi" w:cstheme="minorHAnsi"/>
          <w:color w:val="auto"/>
          <w:lang w:eastAsia="en-US"/>
        </w:rPr>
      </w:pPr>
    </w:p>
    <w:p w:rsidR="00A579E1" w:rsidRPr="006A2230"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u w:val="single"/>
          <w:lang w:eastAsia="en-US"/>
        </w:rPr>
        <w:t>Note</w:t>
      </w:r>
      <w:r w:rsidRPr="00A579E1">
        <w:rPr>
          <w:rFonts w:asciiTheme="minorHAnsi" w:eastAsia="Times New Roman" w:hAnsiTheme="minorHAnsi" w:cstheme="minorHAnsi"/>
          <w:color w:val="auto"/>
          <w:lang w:eastAsia="en-US"/>
        </w:rPr>
        <w:t xml:space="preserve"> If at any time you feel aggrieved at the manner in which your application is received and/or the way an interview is conducted to which you were invited, you should formally submit, in writing, such a complaint to the CEO of </w:t>
      </w:r>
      <w:r w:rsidRPr="006A2230">
        <w:rPr>
          <w:rFonts w:asciiTheme="minorHAnsi" w:eastAsia="Times New Roman" w:hAnsiTheme="minorHAnsi" w:cstheme="minorHAnsi"/>
          <w:color w:val="auto"/>
          <w:lang w:eastAsia="en-US"/>
        </w:rPr>
        <w:t>Basis Yorkshire.</w:t>
      </w:r>
      <w:r w:rsidRPr="00A579E1">
        <w:rPr>
          <w:rFonts w:asciiTheme="minorHAnsi" w:eastAsia="Times New Roman" w:hAnsiTheme="minorHAnsi" w:cstheme="minorHAnsi"/>
          <w:color w:val="auto"/>
          <w:lang w:eastAsia="en-US"/>
        </w:rPr>
        <w:t xml:space="preserve"> </w:t>
      </w:r>
    </w:p>
    <w:sectPr w:rsidR="00A579E1" w:rsidRPr="006A2230">
      <w:footerReference w:type="default" r:id="rId8"/>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51C" w:rsidRDefault="00CB7F5B">
      <w:pPr>
        <w:spacing w:after="0" w:line="240" w:lineRule="auto"/>
      </w:pPr>
      <w:r>
        <w:separator/>
      </w:r>
    </w:p>
  </w:endnote>
  <w:endnote w:type="continuationSeparator" w:id="0">
    <w:p w:rsidR="009D251C" w:rsidRDefault="00CB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65B" w:rsidRDefault="00CB7F5B">
    <w:pPr>
      <w:tabs>
        <w:tab w:val="center" w:pos="4513"/>
        <w:tab w:val="right" w:pos="9026"/>
      </w:tabs>
      <w:spacing w:after="708" w:line="240" w:lineRule="auto"/>
    </w:pPr>
    <w:r>
      <w:rPr>
        <w:rFonts w:ascii="Arial" w:eastAsia="Arial" w:hAnsi="Arial" w:cs="Arial"/>
        <w:sz w:val="18"/>
        <w:szCs w:val="18"/>
      </w:rPr>
      <w:tab/>
    </w:r>
    <w:r>
      <w:fldChar w:fldCharType="begin"/>
    </w:r>
    <w:r>
      <w:instrText>PAGE</w:instrText>
    </w:r>
    <w:r>
      <w:fldChar w:fldCharType="separate"/>
    </w:r>
    <w:r w:rsidR="00AA306E">
      <w:rPr>
        <w:noProof/>
      </w:rPr>
      <w:t>2</w:t>
    </w:r>
    <w:r>
      <w:fldChar w:fldCharType="end"/>
    </w:r>
    <w:r>
      <w:rPr>
        <w:rFonts w:ascii="Arial" w:eastAsia="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51C" w:rsidRDefault="00CB7F5B">
      <w:pPr>
        <w:spacing w:after="0" w:line="240" w:lineRule="auto"/>
      </w:pPr>
      <w:r>
        <w:separator/>
      </w:r>
    </w:p>
  </w:footnote>
  <w:footnote w:type="continuationSeparator" w:id="0">
    <w:p w:rsidR="009D251C" w:rsidRDefault="00CB7F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165B"/>
    <w:rsid w:val="00111284"/>
    <w:rsid w:val="00275855"/>
    <w:rsid w:val="00335155"/>
    <w:rsid w:val="00536C19"/>
    <w:rsid w:val="00644620"/>
    <w:rsid w:val="006A2230"/>
    <w:rsid w:val="00745AE6"/>
    <w:rsid w:val="00835920"/>
    <w:rsid w:val="008B5CBE"/>
    <w:rsid w:val="009D251C"/>
    <w:rsid w:val="009E3D31"/>
    <w:rsid w:val="00A579E1"/>
    <w:rsid w:val="00AA306E"/>
    <w:rsid w:val="00B61A93"/>
    <w:rsid w:val="00CB7F5B"/>
    <w:rsid w:val="00DE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7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55"/>
    <w:rPr>
      <w:rFonts w:ascii="Tahoma" w:hAnsi="Tahoma" w:cs="Tahoma"/>
      <w:sz w:val="16"/>
      <w:szCs w:val="16"/>
    </w:rPr>
  </w:style>
  <w:style w:type="character" w:styleId="Hyperlink">
    <w:name w:val="Hyperlink"/>
    <w:semiHidden/>
    <w:rsid w:val="00275855"/>
    <w:rPr>
      <w:color w:val="0000FF"/>
      <w:u w:val="single"/>
    </w:rPr>
  </w:style>
  <w:style w:type="paragraph" w:styleId="NoSpacing">
    <w:name w:val="No Spacing"/>
    <w:uiPriority w:val="1"/>
    <w:qFormat/>
    <w:rsid w:val="00275855"/>
    <w:pPr>
      <w:spacing w:after="0" w:line="240" w:lineRule="auto"/>
    </w:pPr>
  </w:style>
  <w:style w:type="paragraph" w:styleId="BodyText">
    <w:name w:val="Body Text"/>
    <w:basedOn w:val="Normal"/>
    <w:link w:val="BodyTextChar"/>
    <w:rsid w:val="006A2230"/>
    <w:pPr>
      <w:spacing w:after="0" w:line="240" w:lineRule="auto"/>
    </w:pPr>
    <w:rPr>
      <w:rFonts w:ascii="Times New Roman" w:eastAsia="Times New Roman" w:hAnsi="Times New Roman" w:cs="Times New Roman"/>
      <w:b/>
      <w:color w:val="auto"/>
      <w:sz w:val="20"/>
      <w:szCs w:val="20"/>
      <w:lang w:eastAsia="en-US"/>
    </w:rPr>
  </w:style>
  <w:style w:type="character" w:customStyle="1" w:styleId="BodyTextChar">
    <w:name w:val="Body Text Char"/>
    <w:basedOn w:val="DefaultParagraphFont"/>
    <w:link w:val="BodyText"/>
    <w:rsid w:val="006A2230"/>
    <w:rPr>
      <w:rFonts w:ascii="Times New Roman" w:eastAsia="Times New Roman" w:hAnsi="Times New Roman" w:cs="Times New Roman"/>
      <w:b/>
      <w:color w:val="auto"/>
      <w:sz w:val="20"/>
      <w:szCs w:val="20"/>
      <w:lang w:eastAsia="en-US"/>
    </w:rPr>
  </w:style>
  <w:style w:type="paragraph" w:styleId="Header">
    <w:name w:val="header"/>
    <w:basedOn w:val="Normal"/>
    <w:link w:val="HeaderChar"/>
    <w:uiPriority w:val="99"/>
    <w:unhideWhenUsed/>
    <w:rsid w:val="0011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284"/>
  </w:style>
  <w:style w:type="paragraph" w:styleId="Footer">
    <w:name w:val="footer"/>
    <w:basedOn w:val="Normal"/>
    <w:link w:val="FooterChar"/>
    <w:uiPriority w:val="99"/>
    <w:unhideWhenUsed/>
    <w:rsid w:val="0011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7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55"/>
    <w:rPr>
      <w:rFonts w:ascii="Tahoma" w:hAnsi="Tahoma" w:cs="Tahoma"/>
      <w:sz w:val="16"/>
      <w:szCs w:val="16"/>
    </w:rPr>
  </w:style>
  <w:style w:type="character" w:styleId="Hyperlink">
    <w:name w:val="Hyperlink"/>
    <w:semiHidden/>
    <w:rsid w:val="00275855"/>
    <w:rPr>
      <w:color w:val="0000FF"/>
      <w:u w:val="single"/>
    </w:rPr>
  </w:style>
  <w:style w:type="paragraph" w:styleId="NoSpacing">
    <w:name w:val="No Spacing"/>
    <w:uiPriority w:val="1"/>
    <w:qFormat/>
    <w:rsid w:val="00275855"/>
    <w:pPr>
      <w:spacing w:after="0" w:line="240" w:lineRule="auto"/>
    </w:pPr>
  </w:style>
  <w:style w:type="paragraph" w:styleId="BodyText">
    <w:name w:val="Body Text"/>
    <w:basedOn w:val="Normal"/>
    <w:link w:val="BodyTextChar"/>
    <w:rsid w:val="006A2230"/>
    <w:pPr>
      <w:spacing w:after="0" w:line="240" w:lineRule="auto"/>
    </w:pPr>
    <w:rPr>
      <w:rFonts w:ascii="Times New Roman" w:eastAsia="Times New Roman" w:hAnsi="Times New Roman" w:cs="Times New Roman"/>
      <w:b/>
      <w:color w:val="auto"/>
      <w:sz w:val="20"/>
      <w:szCs w:val="20"/>
      <w:lang w:eastAsia="en-US"/>
    </w:rPr>
  </w:style>
  <w:style w:type="character" w:customStyle="1" w:styleId="BodyTextChar">
    <w:name w:val="Body Text Char"/>
    <w:basedOn w:val="DefaultParagraphFont"/>
    <w:link w:val="BodyText"/>
    <w:rsid w:val="006A2230"/>
    <w:rPr>
      <w:rFonts w:ascii="Times New Roman" w:eastAsia="Times New Roman" w:hAnsi="Times New Roman" w:cs="Times New Roman"/>
      <w:b/>
      <w:color w:val="auto"/>
      <w:sz w:val="20"/>
      <w:szCs w:val="20"/>
      <w:lang w:eastAsia="en-US"/>
    </w:rPr>
  </w:style>
  <w:style w:type="paragraph" w:styleId="Header">
    <w:name w:val="header"/>
    <w:basedOn w:val="Normal"/>
    <w:link w:val="HeaderChar"/>
    <w:uiPriority w:val="99"/>
    <w:unhideWhenUsed/>
    <w:rsid w:val="0011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284"/>
  </w:style>
  <w:style w:type="paragraph" w:styleId="Footer">
    <w:name w:val="footer"/>
    <w:basedOn w:val="Normal"/>
    <w:link w:val="FooterChar"/>
    <w:uiPriority w:val="99"/>
    <w:unhideWhenUsed/>
    <w:rsid w:val="0011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Assistant</dc:creator>
  <cp:lastModifiedBy>Moya Woolven</cp:lastModifiedBy>
  <cp:revision>2</cp:revision>
  <dcterms:created xsi:type="dcterms:W3CDTF">2019-05-14T12:12:00Z</dcterms:created>
  <dcterms:modified xsi:type="dcterms:W3CDTF">2019-05-14T12:12:00Z</dcterms:modified>
</cp:coreProperties>
</file>